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D864D" w14:textId="3437592F" w:rsidR="00134137" w:rsidRDefault="00134137" w:rsidP="0013413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ORANGEVILLE TOWNSHIP BOARD SPECIAL MEETING MINUTES</w:t>
      </w:r>
    </w:p>
    <w:p w14:paraId="4A653B7D" w14:textId="4C5E9764" w:rsidR="00134137" w:rsidRDefault="00134137" w:rsidP="0013413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HELD ELECTRONICALLY</w:t>
      </w:r>
    </w:p>
    <w:p w14:paraId="63E2A361" w14:textId="13760270" w:rsidR="00134137" w:rsidRDefault="00134137" w:rsidP="0013413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27, 2020</w:t>
      </w:r>
    </w:p>
    <w:p w14:paraId="31484A05" w14:textId="3D4C78A9" w:rsidR="00134137" w:rsidRDefault="00134137" w:rsidP="00134137">
      <w:pPr>
        <w:spacing w:after="0"/>
        <w:jc w:val="center"/>
        <w:rPr>
          <w:b/>
          <w:bCs/>
          <w:sz w:val="28"/>
          <w:szCs w:val="28"/>
        </w:rPr>
      </w:pPr>
    </w:p>
    <w:p w14:paraId="39BDB2E0" w14:textId="368641C8" w:rsidR="00134137" w:rsidRDefault="00134137" w:rsidP="0013413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called to order 7pm</w:t>
      </w:r>
    </w:p>
    <w:p w14:paraId="579671E4" w14:textId="44E737D4" w:rsidR="00134137" w:rsidRDefault="00134137" w:rsidP="0013413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Roll call board members present; all </w:t>
      </w:r>
    </w:p>
    <w:p w14:paraId="7555A1DE" w14:textId="67ACEB63" w:rsidR="00134137" w:rsidRDefault="00134137" w:rsidP="0013413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Guests; </w:t>
      </w:r>
      <w:r w:rsidR="002A4455">
        <w:rPr>
          <w:b/>
          <w:bCs/>
          <w:sz w:val="28"/>
          <w:szCs w:val="28"/>
        </w:rPr>
        <w:t>one unidentified</w:t>
      </w:r>
    </w:p>
    <w:p w14:paraId="312FB9E2" w14:textId="0EFAD56B" w:rsidR="00134137" w:rsidRDefault="00134137" w:rsidP="00134137">
      <w:pPr>
        <w:spacing w:after="0"/>
        <w:rPr>
          <w:b/>
          <w:bCs/>
          <w:sz w:val="28"/>
          <w:szCs w:val="28"/>
        </w:rPr>
      </w:pPr>
    </w:p>
    <w:p w14:paraId="47DA13D5" w14:textId="6DB716F5" w:rsidR="00134137" w:rsidRDefault="00134137" w:rsidP="0013413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 Trustee </w:t>
      </w:r>
      <w:proofErr w:type="spellStart"/>
      <w:r>
        <w:rPr>
          <w:b/>
          <w:bCs/>
          <w:sz w:val="28"/>
          <w:szCs w:val="28"/>
        </w:rPr>
        <w:t>Ribble</w:t>
      </w:r>
      <w:proofErr w:type="spellEnd"/>
      <w:r>
        <w:rPr>
          <w:b/>
          <w:bCs/>
          <w:sz w:val="28"/>
          <w:szCs w:val="28"/>
        </w:rPr>
        <w:t xml:space="preserve"> that petitions for Parkway Drive SAD be received by the board</w:t>
      </w:r>
      <w:r w:rsidR="00372B2B">
        <w:rPr>
          <w:b/>
          <w:bCs/>
          <w:sz w:val="28"/>
          <w:szCs w:val="28"/>
        </w:rPr>
        <w:t>.  Support Clerk Risner, roll call vote; all ayes.  Motion carried.</w:t>
      </w:r>
    </w:p>
    <w:p w14:paraId="5643E545" w14:textId="05BF637C" w:rsidR="00372B2B" w:rsidRDefault="00372B2B" w:rsidP="00134137">
      <w:pPr>
        <w:spacing w:after="0"/>
        <w:rPr>
          <w:b/>
          <w:bCs/>
          <w:sz w:val="28"/>
          <w:szCs w:val="28"/>
        </w:rPr>
      </w:pPr>
    </w:p>
    <w:p w14:paraId="0E0B16FC" w14:textId="379958C2" w:rsidR="00372B2B" w:rsidRDefault="00372B2B" w:rsidP="0013413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 Trustee </w:t>
      </w:r>
      <w:proofErr w:type="spellStart"/>
      <w:r>
        <w:rPr>
          <w:b/>
          <w:bCs/>
          <w:sz w:val="28"/>
          <w:szCs w:val="28"/>
        </w:rPr>
        <w:t>Ribble</w:t>
      </w:r>
      <w:proofErr w:type="spellEnd"/>
      <w:r>
        <w:rPr>
          <w:b/>
          <w:bCs/>
          <w:sz w:val="28"/>
          <w:szCs w:val="28"/>
        </w:rPr>
        <w:t xml:space="preserve"> that the board directs plans for proposed project with total estimated costs of $28,562.00</w:t>
      </w:r>
      <w:r w:rsidR="00F666F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Support Trustee Perino, roll call vote; all ayes.  Motion carried.</w:t>
      </w:r>
    </w:p>
    <w:p w14:paraId="1A8C1284" w14:textId="77777777" w:rsidR="00372B2B" w:rsidRDefault="00372B2B" w:rsidP="00134137">
      <w:pPr>
        <w:spacing w:after="0"/>
        <w:rPr>
          <w:b/>
          <w:bCs/>
          <w:sz w:val="28"/>
          <w:szCs w:val="28"/>
        </w:rPr>
      </w:pPr>
    </w:p>
    <w:p w14:paraId="779A9D4E" w14:textId="0CEA6DC4" w:rsidR="00372B2B" w:rsidRDefault="00372B2B" w:rsidP="0013413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 Trustee </w:t>
      </w:r>
      <w:proofErr w:type="spellStart"/>
      <w:r>
        <w:rPr>
          <w:b/>
          <w:bCs/>
          <w:sz w:val="28"/>
          <w:szCs w:val="28"/>
        </w:rPr>
        <w:t>Ribble</w:t>
      </w:r>
      <w:proofErr w:type="spellEnd"/>
      <w:r>
        <w:rPr>
          <w:b/>
          <w:bCs/>
          <w:sz w:val="28"/>
          <w:szCs w:val="28"/>
        </w:rPr>
        <w:t xml:space="preserve"> that plans and </w:t>
      </w:r>
      <w:r w:rsidR="00F666FE">
        <w:rPr>
          <w:b/>
          <w:bCs/>
          <w:sz w:val="28"/>
          <w:szCs w:val="28"/>
        </w:rPr>
        <w:t>estimates be filed with clerk for public examination.  Support Clerk Risner, roll call vote; all ayes.  Motion carried.</w:t>
      </w:r>
    </w:p>
    <w:p w14:paraId="1881B0A0" w14:textId="4261BB59" w:rsidR="00F666FE" w:rsidRDefault="00F666FE" w:rsidP="00134137">
      <w:pPr>
        <w:spacing w:after="0"/>
        <w:rPr>
          <w:b/>
          <w:bCs/>
          <w:sz w:val="28"/>
          <w:szCs w:val="28"/>
        </w:rPr>
      </w:pPr>
    </w:p>
    <w:p w14:paraId="3A5D1B47" w14:textId="5CED4F38" w:rsidR="00F666FE" w:rsidRDefault="00F666FE" w:rsidP="0013413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 Trustee </w:t>
      </w:r>
      <w:proofErr w:type="spellStart"/>
      <w:r>
        <w:rPr>
          <w:b/>
          <w:bCs/>
          <w:sz w:val="28"/>
          <w:szCs w:val="28"/>
        </w:rPr>
        <w:t>Ribble</w:t>
      </w:r>
      <w:proofErr w:type="spellEnd"/>
      <w:r>
        <w:rPr>
          <w:b/>
          <w:bCs/>
          <w:sz w:val="28"/>
          <w:szCs w:val="28"/>
        </w:rPr>
        <w:t xml:space="preserve"> that the board action on its own motion and the basis of petitions, adopt Resolution 0720-1</w:t>
      </w:r>
      <w:r w:rsidR="002A4455">
        <w:rPr>
          <w:b/>
          <w:bCs/>
          <w:sz w:val="28"/>
          <w:szCs w:val="28"/>
        </w:rPr>
        <w:t>, intent to undertake road paving project on Parkway Drive and designate Parkway Drive Road Improvement Special Assessment District</w:t>
      </w:r>
      <w:r>
        <w:rPr>
          <w:b/>
          <w:bCs/>
          <w:sz w:val="28"/>
          <w:szCs w:val="28"/>
        </w:rPr>
        <w:t>.  Support Trustee Perino, roll call vote; all ayes.  Resolution declared adopted.</w:t>
      </w:r>
    </w:p>
    <w:p w14:paraId="50A17F54" w14:textId="5E9EA928" w:rsidR="00F666FE" w:rsidRDefault="00F666FE" w:rsidP="00134137">
      <w:pPr>
        <w:spacing w:after="0"/>
        <w:rPr>
          <w:b/>
          <w:bCs/>
          <w:sz w:val="28"/>
          <w:szCs w:val="28"/>
        </w:rPr>
      </w:pPr>
    </w:p>
    <w:p w14:paraId="07CC561A" w14:textId="31A43FEC" w:rsidR="00F666FE" w:rsidRDefault="00F666FE" w:rsidP="0013413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 Trustee </w:t>
      </w:r>
      <w:proofErr w:type="spellStart"/>
      <w:r>
        <w:rPr>
          <w:b/>
          <w:bCs/>
          <w:sz w:val="28"/>
          <w:szCs w:val="28"/>
        </w:rPr>
        <w:t>Ribble</w:t>
      </w:r>
      <w:proofErr w:type="spellEnd"/>
      <w:r>
        <w:rPr>
          <w:b/>
          <w:bCs/>
          <w:sz w:val="28"/>
          <w:szCs w:val="28"/>
        </w:rPr>
        <w:t xml:space="preserve"> to adopt the proposed road millage renewal ballot language and submit it to be placed on the November 3, 2020 election.  To levy 1.5 mills to fund road improvements</w:t>
      </w:r>
      <w:r w:rsidR="00771EB7">
        <w:rPr>
          <w:b/>
          <w:bCs/>
          <w:sz w:val="28"/>
          <w:szCs w:val="28"/>
        </w:rPr>
        <w:t>, Resolution 0720-2.</w:t>
      </w:r>
      <w:r>
        <w:rPr>
          <w:b/>
          <w:bCs/>
          <w:sz w:val="28"/>
          <w:szCs w:val="28"/>
        </w:rPr>
        <w:t xml:space="preserve">  Support Treasurer Ritchie, roll call vote; all ayes.  Motion carried.</w:t>
      </w:r>
    </w:p>
    <w:p w14:paraId="341C36C0" w14:textId="396D28AF" w:rsidR="00F666FE" w:rsidRDefault="00F666FE" w:rsidP="00134137">
      <w:pPr>
        <w:spacing w:after="0"/>
        <w:rPr>
          <w:b/>
          <w:bCs/>
          <w:sz w:val="28"/>
          <w:szCs w:val="28"/>
        </w:rPr>
      </w:pPr>
    </w:p>
    <w:p w14:paraId="2BBE9F9C" w14:textId="32798C10" w:rsidR="00F666FE" w:rsidRDefault="00F666FE" w:rsidP="0013413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Discussion: Recycling to be discussed at next board meeting. </w:t>
      </w:r>
    </w:p>
    <w:p w14:paraId="7BFF107C" w14:textId="03285A9D" w:rsidR="00F666FE" w:rsidRDefault="00F666FE" w:rsidP="00134137">
      <w:pPr>
        <w:spacing w:after="0"/>
        <w:rPr>
          <w:b/>
          <w:bCs/>
          <w:sz w:val="28"/>
          <w:szCs w:val="28"/>
        </w:rPr>
      </w:pPr>
    </w:p>
    <w:p w14:paraId="3E28EC5D" w14:textId="3610C7B5" w:rsidR="00F666FE" w:rsidRDefault="00F666FE" w:rsidP="0013413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adjourn, meeting adjourned 7:19 pm</w:t>
      </w:r>
    </w:p>
    <w:p w14:paraId="3CCA4ABD" w14:textId="37A20249" w:rsidR="00F666FE" w:rsidRDefault="00F666FE" w:rsidP="00134137">
      <w:pPr>
        <w:spacing w:after="0"/>
        <w:rPr>
          <w:b/>
          <w:bCs/>
          <w:sz w:val="28"/>
          <w:szCs w:val="28"/>
        </w:rPr>
      </w:pPr>
    </w:p>
    <w:p w14:paraId="5D3E8B40" w14:textId="5A5E20EF" w:rsidR="00F666FE" w:rsidRDefault="00F666FE" w:rsidP="0013413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Unapproved minutes</w:t>
      </w:r>
    </w:p>
    <w:p w14:paraId="68224D5C" w14:textId="51305592" w:rsidR="00F666FE" w:rsidRDefault="00F666FE" w:rsidP="0013413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Mel Risner/Clerk</w:t>
      </w:r>
    </w:p>
    <w:p w14:paraId="586A61C7" w14:textId="77777777" w:rsidR="00134137" w:rsidRPr="00134137" w:rsidRDefault="00134137" w:rsidP="00134137">
      <w:pPr>
        <w:jc w:val="center"/>
        <w:rPr>
          <w:b/>
          <w:bCs/>
          <w:sz w:val="28"/>
          <w:szCs w:val="28"/>
        </w:rPr>
      </w:pPr>
    </w:p>
    <w:sectPr w:rsidR="00134137" w:rsidRPr="00134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37"/>
    <w:rsid w:val="00134137"/>
    <w:rsid w:val="00205A89"/>
    <w:rsid w:val="002A4455"/>
    <w:rsid w:val="00372B2B"/>
    <w:rsid w:val="00771EB7"/>
    <w:rsid w:val="00D87EA6"/>
    <w:rsid w:val="00F6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BE07"/>
  <w15:chartTrackingRefBased/>
  <w15:docId w15:val="{E8AA1F45-645B-47C8-A8FF-553058D6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Risner</dc:creator>
  <cp:keywords/>
  <dc:description/>
  <cp:lastModifiedBy>Mel Risner</cp:lastModifiedBy>
  <cp:revision>2</cp:revision>
  <cp:lastPrinted>2020-07-31T16:22:00Z</cp:lastPrinted>
  <dcterms:created xsi:type="dcterms:W3CDTF">2020-07-31T15:31:00Z</dcterms:created>
  <dcterms:modified xsi:type="dcterms:W3CDTF">2020-07-31T16:27:00Z</dcterms:modified>
</cp:coreProperties>
</file>